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B23" w:rsidRPr="00E816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E81623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E8162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การออกใบ</w:t>
      </w:r>
      <w:bookmarkStart w:id="0" w:name="_GoBack"/>
      <w:bookmarkEnd w:id="0"/>
      <w:r w:rsidRPr="00E8162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รับแจ้งการประกอบกิจการสถานที่เก็บรักษาน้ำมัน ลักษณะที่สอง</w:t>
      </w: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E8162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สำนักงานปลัดองค์การบริหารส่วนตำบลโคกกว้าง</w:t>
      </w: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AA3CF" wp14:editId="5A4B05ED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8255" cy="0"/>
                <wp:effectExtent l="13970" t="12700" r="952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E5B23" w:rsidRPr="00E81623" w:rsidRDefault="00CE5B23" w:rsidP="00CE5B23">
      <w:pPr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ผู้ใดประสงค์จะประกอบกิจการสถานที่เก็บรักษาน้ำมัน ลักษณะที่สอง ต้องแจ้งขอประกอบกิจการก่อน จึงเก็บน้ำมันได้ ซึ่งสถานที่เก็บรักษาน้ำมัน ลักษณะที่สอง หมายถึง สถานที่เก็บน้ำมันชนิดใดชนิดหนึ่งหรือหลายชนิด ดังต่อไปนี้</w:t>
      </w:r>
    </w:p>
    <w:p w:rsidR="00CE5B23" w:rsidRPr="00E81623" w:rsidRDefault="00CE5B23" w:rsidP="00CE5B23">
      <w:pPr>
        <w:spacing w:after="0"/>
        <w:ind w:left="1440"/>
        <w:rPr>
          <w:rFonts w:ascii="TH SarabunIT๙" w:hAnsi="TH SarabunIT๙" w:cs="TH SarabunIT๙"/>
          <w:noProof/>
          <w:sz w:val="32"/>
          <w:szCs w:val="32"/>
        </w:rPr>
      </w:pPr>
      <w:r w:rsidRPr="00E81623">
        <w:rPr>
          <w:rFonts w:ascii="TH SarabunIT๙" w:hAnsi="TH SarabunIT๙" w:cs="TH SarabunIT๙"/>
          <w:noProof/>
          <w:sz w:val="32"/>
          <w:szCs w:val="32"/>
        </w:rPr>
        <w:t>(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E8162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สถานที่เก็บน้ำมัน ชนิดไวไฟมาก ที่มีปริมาณเกิน ๔๐ ลิตร แต่ไม่เกิน ๔๕๔ ลิตร</w:t>
      </w:r>
      <w:r w:rsidRPr="00E81623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E8162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สถานที่เก็บน้ำมัน ชนิดไวไฟปานกลาง ที่มีปริมาณเกิน ๒๒๗ ลิตร แต่ไม่เกิน ๑</w:t>
      </w:r>
      <w:r w:rsidRPr="00E81623">
        <w:rPr>
          <w:rFonts w:ascii="TH SarabunIT๙" w:hAnsi="TH SarabunIT๙" w:cs="TH SarabunIT๙"/>
          <w:noProof/>
          <w:sz w:val="32"/>
          <w:szCs w:val="32"/>
        </w:rPr>
        <w:t>,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๐๐๐ ลิตร</w:t>
      </w:r>
      <w:r w:rsidRPr="00E81623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E8162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สถานที่เก็บน้ำมัน ชนิดไวไฟน้อย ที่มีปริมาณเกิน ๔๕๔ ลิตร แต่ไม่เกิน ๑๕</w:t>
      </w:r>
      <w:r w:rsidRPr="00E81623">
        <w:rPr>
          <w:rFonts w:ascii="TH SarabunIT๙" w:hAnsi="TH SarabunIT๙" w:cs="TH SarabunIT๙"/>
          <w:noProof/>
          <w:sz w:val="32"/>
          <w:szCs w:val="32"/>
        </w:rPr>
        <w:t>,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๐๐๐ ลิตร</w:t>
      </w:r>
    </w:p>
    <w:p w:rsidR="00CE5B23" w:rsidRPr="00E81623" w:rsidRDefault="00CE5B23" w:rsidP="00CE5B23">
      <w:pPr>
        <w:numPr>
          <w:ilvl w:val="0"/>
          <w:numId w:val="1"/>
        </w:num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</w:p>
    <w:p w:rsidR="00CE5B23" w:rsidRPr="00E81623" w:rsidRDefault="00CE5B23" w:rsidP="00CE5B23">
      <w:pPr>
        <w:numPr>
          <w:ilvl w:val="0"/>
          <w:numId w:val="1"/>
        </w:numPr>
        <w:spacing w:after="0"/>
        <w:rPr>
          <w:rFonts w:ascii="TH SarabunIT๙" w:hAnsi="TH SarabunIT๙" w:cs="TH SarabunIT๙"/>
          <w:noProof/>
          <w:sz w:val="28"/>
        </w:rPr>
      </w:pP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แผนผังบริเวณ แบบก่อสร้างและรายการคำนวณ ต้องมีลักษณะเป็นไปตามกฎกระทรวงสถานที่เก็บรักษาน้ำมันเชื้อเพลิง พ</w:t>
      </w:r>
      <w:r w:rsidRPr="00E81623">
        <w:rPr>
          <w:rFonts w:ascii="TH SarabunIT๙" w:hAnsi="TH SarabunIT๙" w:cs="TH SarabunIT๙"/>
          <w:noProof/>
          <w:sz w:val="32"/>
          <w:szCs w:val="32"/>
        </w:rPr>
        <w:t>.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E81623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๒๕๕๑</w:t>
      </w:r>
      <w:r w:rsidRPr="00E81623">
        <w:rPr>
          <w:rFonts w:ascii="TH SarabunIT๙" w:hAnsi="TH SarabunIT๙" w:cs="TH SarabunIT๙"/>
          <w:noProof/>
          <w:sz w:val="32"/>
          <w:szCs w:val="32"/>
        </w:rPr>
        <w:br/>
      </w:r>
    </w:p>
    <w:p w:rsidR="00CE5B23" w:rsidRPr="00E81623" w:rsidRDefault="00CE5B23" w:rsidP="00CE5B23">
      <w:pPr>
        <w:spacing w:after="0"/>
        <w:ind w:left="720" w:hanging="720"/>
        <w:rPr>
          <w:rFonts w:ascii="TH SarabunIT๙" w:hAnsi="TH SarabunIT๙" w:cs="TH SarabunIT๙"/>
          <w:noProof/>
          <w:sz w:val="32"/>
          <w:szCs w:val="32"/>
        </w:rPr>
      </w:pPr>
      <w:r w:rsidRPr="00E81623">
        <w:rPr>
          <w:rFonts w:ascii="TH SarabunIT๙" w:hAnsi="TH SarabunIT๙" w:cs="TH SarabunIT๙"/>
          <w:noProof/>
          <w:sz w:val="32"/>
          <w:szCs w:val="32"/>
          <w:cs/>
        </w:rPr>
        <w:t xml:space="preserve">หมายเหตุ </w:t>
      </w:r>
      <w:r w:rsidRPr="00E81623">
        <w:rPr>
          <w:rFonts w:ascii="TH SarabunIT๙" w:hAnsi="TH SarabunIT๙" w:cs="TH SarabunIT๙"/>
          <w:noProof/>
          <w:sz w:val="32"/>
          <w:szCs w:val="32"/>
        </w:rPr>
        <w:t>:</w:t>
      </w:r>
    </w:p>
    <w:p w:rsidR="00CE5B23" w:rsidRPr="00E81623" w:rsidRDefault="00CE5B23" w:rsidP="00CE5B23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E81623">
        <w:rPr>
          <w:rFonts w:ascii="TH SarabunIT๙" w:hAnsi="TH SarabunIT๙" w:cs="TH SarabunIT๙"/>
          <w:noProof/>
          <w:sz w:val="32"/>
          <w:szCs w:val="32"/>
        </w:rPr>
        <w:t>/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E81623">
        <w:rPr>
          <w:rFonts w:ascii="TH SarabunIT๙" w:hAnsi="TH SarabunIT๙" w:cs="TH SarabunIT๙"/>
          <w:noProof/>
          <w:sz w:val="32"/>
          <w:szCs w:val="32"/>
        </w:rPr>
        <w:t>/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 พร้อมกำหนดระยะเวลาให้ผู้ยื่นคำขอดำเนินการแก้ไข</w:t>
      </w:r>
      <w:r w:rsidRPr="00E81623">
        <w:rPr>
          <w:rFonts w:ascii="TH SarabunIT๙" w:hAnsi="TH SarabunIT๙" w:cs="TH SarabunIT๙"/>
          <w:noProof/>
          <w:sz w:val="32"/>
          <w:szCs w:val="32"/>
        </w:rPr>
        <w:t>/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เพิ่มเติม หากผู้ยื่นคำขอไม่ดำเนินการแก้ไข</w:t>
      </w:r>
      <w:r w:rsidRPr="00E81623">
        <w:rPr>
          <w:rFonts w:ascii="TH SarabunIT๙" w:hAnsi="TH SarabunIT๙" w:cs="TH SarabunIT๙"/>
          <w:noProof/>
          <w:sz w:val="32"/>
          <w:szCs w:val="32"/>
        </w:rPr>
        <w:t>/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</w:p>
    <w:p w:rsidR="00CE5B23" w:rsidRPr="00E81623" w:rsidRDefault="00CE5B23" w:rsidP="00CE5B23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</w:p>
    <w:p w:rsidR="00CE5B23" w:rsidRPr="00E81623" w:rsidRDefault="00CE5B23" w:rsidP="00CE5B23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และถูกต้อง ตามที่ระบุไว้ในคู่มือประชาชน</w:t>
      </w:r>
    </w:p>
    <w:p w:rsidR="00CE5B23" w:rsidRPr="00E81623" w:rsidRDefault="00CE5B23" w:rsidP="00CE5B23">
      <w:pPr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ทั้งนี้ จะมีการแจ้งผลการพิจารณาให้ผู้ยื่นคำขอทราบภายใน ๗ วันนับแต่วันที่พิจารณาแล้วเสร็จ</w:t>
      </w:r>
    </w:p>
    <w:p w:rsidR="00CE5B23" w:rsidRPr="00E81623" w:rsidRDefault="00CE5B23" w:rsidP="00CE5B23">
      <w:pPr>
        <w:spacing w:after="0"/>
        <w:jc w:val="thaiDistribute"/>
        <w:rPr>
          <w:rFonts w:ascii="TH SarabunIT๙" w:hAnsi="TH SarabunIT๙" w:cs="TH SarabunIT๙"/>
          <w:noProof/>
          <w:sz w:val="16"/>
          <w:szCs w:val="16"/>
        </w:rPr>
      </w:pP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5387"/>
        <w:gridCol w:w="4683"/>
      </w:tblGrid>
      <w:tr w:rsidR="00CE5B23" w:rsidRPr="00E81623" w:rsidTr="00BB451B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162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  <w:r w:rsidRPr="00E8162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  <w:p w:rsidR="00CE5B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สำนักงานปลัดองค์การบริหารส่วนตำบลโคกกว้าง </w:t>
            </w:r>
          </w:p>
          <w:p w:rsidR="00CE5B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๒๔๑ ม.๑ ถ.บึงกาฬ </w:t>
            </w:r>
            <w:r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นครมพนม ต.โคกกว้าง อ.บุ่งคล้า</w:t>
            </w:r>
          </w:p>
          <w:p w:rsidR="00CE5B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จ.บึงกาฬ ๓๘๐๐๐</w:t>
            </w:r>
          </w:p>
          <w:p w:rsidR="00CE5B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  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๐๔๒-๐๒๗๐๐๑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   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๐๔๒-๐๒๗๐๐๑</w:t>
            </w: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E8162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CE5B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E5B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E8162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81623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E81623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5284"/>
        <w:gridCol w:w="1766"/>
        <w:gridCol w:w="2174"/>
      </w:tblGrid>
      <w:tr w:rsidR="00CE5B23" w:rsidRPr="00E81623" w:rsidTr="00BB451B">
        <w:trPr>
          <w:tblHeader/>
        </w:trPr>
        <w:tc>
          <w:tcPr>
            <w:tcW w:w="846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เจ้าหน้าที่รับคำขอและตรวจสอบความครบถ้วนของเอกสารตามรายการเอกสารหลักฐานที่กำหนด</w:t>
            </w:r>
          </w:p>
        </w:tc>
        <w:tc>
          <w:tcPr>
            <w:tcW w:w="176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CE5B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สำนักงานปลัด</w:t>
            </w:r>
          </w:p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อบต.โคกกว้าง</w:t>
            </w:r>
          </w:p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ลงนามในใบรับแจ้ง</w:t>
            </w:r>
          </w:p>
        </w:tc>
        <w:tc>
          <w:tcPr>
            <w:tcW w:w="176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CE5B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สำนักงานปลัด</w:t>
            </w:r>
          </w:p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.โคกกว้าง</w:t>
            </w:r>
          </w:p>
        </w:tc>
      </w:tr>
    </w:tbl>
    <w:p w:rsidR="00CE5B23" w:rsidRPr="00E81623" w:rsidRDefault="00CE5B23" w:rsidP="00CE5B2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W w:w="1007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5953"/>
        <w:gridCol w:w="3276"/>
      </w:tblGrid>
      <w:tr w:rsidR="00CE5B23" w:rsidRPr="00E81623" w:rsidTr="00BB451B">
        <w:trPr>
          <w:tblHeader/>
        </w:trPr>
        <w:tc>
          <w:tcPr>
            <w:tcW w:w="846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ใบแจ้งการประกอบกิจการควบคุมประเภทที่ ๒  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 ธพ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ป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ผู้มีอำนาจลงนาม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กรมธุรกิจพลังงาน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หนังสือรับรองการจดทะเบียน พร้อมสำเนารายละเอียด วัตถุประสงค์ และผู้มีอำนาจลงชื่อแทนนิติบุคคลที่ออกให้ไม่เกินหนึ่งร้อยแปดสิบวัน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กรณีนิติบุคคลเป็นผู้แจ้ง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สำเนาหนังสือแสดงความเป็นตัวแทนของบุคคลหรือนิติบุคคลผู้แจ้ง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กรณีตัวแทนของบุคคลหรือนิติบุคคลเป็นผู้แจ้ง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พร้อมปิดอากรแสตมป์ตามประมวลรัษฎากร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 xml:space="preserve">สำเนาหรือภาพถ่าย โฉนดที่ดิน 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/ 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๓ 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/ 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๓ก 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/ 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๑ หรือ 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เอกสารแสดงสิทธิในที่ดินอื่น ๆ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กรมที่ดิน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สำเนาเอกสารแสดงว่าผู้แจ้งมีสิทธิใช้ที่ดิน 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ที่ ๒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 ทางหลวง หรือถนนส่วนบุคคลเพื่อใช้เป็นทางสำหรับยานพาหนะเข้าออกสถานีบริการน้ำมันประเภท ค ลักษณะที่หนึ่ง เพื่อการจำหน่ายหรือขาย 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รับผิดชอบถนนสาธารณะ    ทางหลวง ถนนส่วนบุคคล หรือลำน้ำสายนั้น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แผนที่สังเขปแสดงสถานที่ประกอบกิจการ พร้อมทั้งแสดงสิ่งปลูกสร้างที่อยู่ภายในรัศมี ๕๐ เมตร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แผนผังบริเวณของสถานที่ประกอบกิจการ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แบบก่อสร้างถังเก็บน้ำมันเหนือพื้นดินขนาดใหญ่ พร้อมระบบท่อและอุปกรณ์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รายการคำนวณความมั่นคงแข็งแรงของถังเก็บน้ำมันเหนือพื้นดินขนาดใหญ่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13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หนังสือรับรองจากวิศวกรสาขาที่เกี่ยวข้องซึ่งเป็นผู้คำนวณความมั่นคงแข็งแรง ระบบความปลอดภัย และระบบควบคุมมลพิษของถังเก็บน้ำมันเหนือพื้นดินขนาดใหญ่ และสิ่งปลูกสร้างต่าง ๆ   และเป็นผู้ได้รับอนุญาตให้ประกอบวิชาชีพวิศวกรรมควบคุมตามกฎหมายว่าด้วยวิศวกร พร้อมทั้งแนบภาพถ่ายใบอนุญาตประกอบวิชาชีพวิศวกรรมควบคุม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อื่นๆ 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E8162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816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E5B23" w:rsidRPr="00E81623" w:rsidRDefault="00CE5B23" w:rsidP="00CE5B23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W w:w="1007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5986"/>
        <w:gridCol w:w="3243"/>
      </w:tblGrid>
      <w:tr w:rsidR="00CE5B23" w:rsidRPr="00E81623" w:rsidTr="00BB451B">
        <w:trPr>
          <w:tblHeader/>
        </w:trPr>
        <w:tc>
          <w:tcPr>
            <w:tcW w:w="846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CE5B23" w:rsidRPr="00E81623" w:rsidTr="00BB451B">
        <w:tc>
          <w:tcPr>
            <w:tcW w:w="10075" w:type="dxa"/>
            <w:gridSpan w:val="3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8162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CE5B23" w:rsidRPr="00E81623" w:rsidRDefault="00CE5B23" w:rsidP="00CE5B2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W w:w="1007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9229"/>
      </w:tblGrid>
      <w:tr w:rsidR="00CE5B23" w:rsidRPr="00E81623" w:rsidTr="00BB451B">
        <w:trPr>
          <w:tblHeader/>
        </w:trPr>
        <w:tc>
          <w:tcPr>
            <w:tcW w:w="846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5B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สำนักงานปลัดองค์การบริหารส่วนตำบลโคกกว้าง เลขที่ ๒๔๑ หมู่ที่ ๑ ถนนบึงกาฬ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นครพนม </w:t>
            </w:r>
          </w:p>
          <w:p w:rsidR="00CE5B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ตำบลโคกกว้าง อำเภอบุ่งคล้า จังหวัดบึงกาฬ ๓๘๐๐๐ โทร.๐๔๒-๐๒๗๐๐๑ โทรสาร.๐๔๒-๐๒๗๐๐๑</w:t>
            </w:r>
          </w:p>
          <w:p w:rsidR="00CE5B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</w:tr>
    </w:tbl>
    <w:p w:rsidR="00CE5B23" w:rsidRPr="00E81623" w:rsidRDefault="00CE5B23" w:rsidP="00CE5B2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W w:w="1007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9229"/>
      </w:tblGrid>
      <w:tr w:rsidR="00CE5B23" w:rsidRPr="00E81623" w:rsidTr="00BB451B">
        <w:trPr>
          <w:tblHeader/>
        </w:trPr>
        <w:tc>
          <w:tcPr>
            <w:tcW w:w="846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CE5B23" w:rsidRPr="00E81623" w:rsidTr="00BB451B">
        <w:tc>
          <w:tcPr>
            <w:tcW w:w="846" w:type="dxa"/>
          </w:tcPr>
          <w:p w:rsidR="00CE5B23" w:rsidRPr="00E81623" w:rsidRDefault="00CE5B23" w:rsidP="00BB4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8162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5B23" w:rsidRPr="00E81623" w:rsidRDefault="00CE5B23" w:rsidP="00BB45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 เกี่ยวกับการประกอบกิจการน้ำมันเชื้อเพลิง พ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E81623">
              <w:rPr>
                <w:rFonts w:ascii="TH SarabunIT๙" w:hAnsi="TH SarabunIT๙" w:cs="TH SarabunIT๙"/>
                <w:noProof/>
                <w:sz w:val="32"/>
                <w:szCs w:val="32"/>
              </w:rPr>
              <w:t>.2556</w:t>
            </w:r>
          </w:p>
        </w:tc>
      </w:tr>
    </w:tbl>
    <w:p w:rsidR="00CE5B23" w:rsidRPr="00E81623" w:rsidRDefault="00CE5B23" w:rsidP="00CE5B2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81623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CE5B23" w:rsidRPr="00E81623" w:rsidRDefault="00CE5B23" w:rsidP="00CE5B23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 w:rsidRPr="00E81623">
        <w:rPr>
          <w:rFonts w:ascii="TH SarabunIT๙" w:hAnsi="TH SarabunIT๙" w:cs="TH SarabunIT๙"/>
          <w:noProof/>
          <w:sz w:val="32"/>
          <w:szCs w:val="32"/>
        </w:rPr>
        <w:lastRenderedPageBreak/>
        <w:t>-</w:t>
      </w: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5B23" w:rsidRPr="00E81623" w:rsidRDefault="00CE5B23" w:rsidP="00CE5B2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5297" w:rsidRDefault="000F5297"/>
    <w:sectPr w:rsidR="000F52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E7B57"/>
    <w:multiLevelType w:val="hybridMultilevel"/>
    <w:tmpl w:val="3CE4738C"/>
    <w:lvl w:ilvl="0" w:tplc="DFCC59B0">
      <w:start w:val="1"/>
      <w:numFmt w:val="thaiNumbers"/>
      <w:lvlText w:val="%1."/>
      <w:lvlJc w:val="left"/>
      <w:pPr>
        <w:ind w:left="735" w:hanging="360"/>
      </w:pPr>
      <w:rPr>
        <w:rFonts w:ascii="Times New Roman" w:hAnsi="Times New Roman" w:cs="Times New Roman" w:hint="default"/>
        <w:szCs w:val="28"/>
      </w:rPr>
    </w:lvl>
    <w:lvl w:ilvl="1" w:tplc="04090019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1">
    <w:nsid w:val="6284202F"/>
    <w:multiLevelType w:val="hybridMultilevel"/>
    <w:tmpl w:val="5A12C2D4"/>
    <w:lvl w:ilvl="0" w:tplc="9AFA06D4">
      <w:start w:val="1"/>
      <w:numFmt w:val="thaiNumbers"/>
      <w:lvlText w:val="%1."/>
      <w:lvlJc w:val="left"/>
      <w:pPr>
        <w:ind w:left="720" w:hanging="360"/>
      </w:pPr>
      <w:rPr>
        <w:rFonts w:ascii="Times New Roman" w:hAnsi="Times New Roman" w:cs="Times New Roman" w:hint="default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23"/>
    <w:rsid w:val="000F5297"/>
    <w:rsid w:val="00CE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B23"/>
    <w:pPr>
      <w:spacing w:after="160" w:line="259" w:lineRule="auto"/>
    </w:pPr>
    <w:rPr>
      <w:rFonts w:ascii="Calibri" w:eastAsia="Times New Roman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B23"/>
    <w:pPr>
      <w:spacing w:after="160" w:line="259" w:lineRule="auto"/>
    </w:pPr>
    <w:rPr>
      <w:rFonts w:ascii="Calibri" w:eastAsia="Times New Roman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ATHIPORN</dc:creator>
  <cp:lastModifiedBy>ATHIPORN</cp:lastModifiedBy>
  <cp:revision>1</cp:revision>
  <dcterms:created xsi:type="dcterms:W3CDTF">2015-08-14T08:26:00Z</dcterms:created>
  <dcterms:modified xsi:type="dcterms:W3CDTF">2015-08-14T08:27:00Z</dcterms:modified>
</cp:coreProperties>
</file>