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4E8" w:rsidRPr="000C2AAC" w:rsidRDefault="009C74E8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การทดสอบถังครบวาระระยะที่๑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ขั้นตอนการแจ้งการทดสอบและตรวจสอบ</w:t>
      </w:r>
    </w:p>
    <w:p w:rsidR="009C74E8" w:rsidRPr="00394708" w:rsidRDefault="009C74E8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902F22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สำนักงานปลัด องค์การบริหารส่วนตำบลโคกกว้าง</w:t>
      </w:r>
    </w:p>
    <w:p w:rsidR="009C74E8" w:rsidRPr="00045650" w:rsidRDefault="009C74E8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กระทรวงพลังงาน</w:t>
      </w:r>
    </w:p>
    <w:p w:rsidR="009C74E8" w:rsidRPr="000C2AAC" w:rsidRDefault="00902F22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9C74E8" w:rsidRPr="000C2AAC" w:rsidRDefault="009C74E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การทดสอบถังครบวาระระยะที่๑ </w:t>
      </w:r>
      <w:r w:rsidRPr="000C2AAC">
        <w:rPr>
          <w:rFonts w:ascii="Cordia New" w:hAnsi="Cordia New"/>
          <w:noProof/>
          <w:sz w:val="32"/>
          <w:szCs w:val="32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ขั้นตอนการแจ้งการทดสอบและตรวจสอบ</w:t>
      </w:r>
    </w:p>
    <w:p w:rsidR="009C74E8" w:rsidRPr="000C2AAC" w:rsidRDefault="009C74E8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902F22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สำนักงานปลัด องค์การบริหารส่วนตำบลโคกกว้าง</w:t>
      </w:r>
    </w:p>
    <w:p w:rsidR="009C74E8" w:rsidRPr="000C2AAC" w:rsidRDefault="009C74E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C74E8" w:rsidRPr="000C2AAC" w:rsidRDefault="009C74E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อื่นๆ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เช่นการออกผลการวิเคราะห์ </w:t>
      </w:r>
      <w:r w:rsidRPr="000C2AAC">
        <w:rPr>
          <w:rFonts w:ascii="Cordia New" w:hAnsi="Cordia New"/>
          <w:noProof/>
          <w:sz w:val="32"/>
          <w:szCs w:val="32"/>
        </w:rPr>
        <w:t xml:space="preserve">/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ให้ความเห็นชอบ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C74E8" w:rsidRPr="0087182F" w:rsidRDefault="009C74E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คุณสมบัติของผู้ทดสอบและตรวจสอบน้ำมันและผู้ปฏิบัติงานเกี่ยวกับการทดสอบและตรวจสอบน้ำมันและหลักเกณฑ์วิธีการเงื่อนไขในการทดสอบและตรวจสอบน้ำมัน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กฎกระทรวงคลังน้ำมันพ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2556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2550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กฎกระทรวงสถานที่เก็บรักษาน้ำมันเชื้อเพลิงพ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C74E8" w:rsidRPr="000C2AAC" w:rsidRDefault="009C74E8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C74E8" w:rsidRPr="000C2AAC" w:rsidRDefault="009C74E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C74E8" w:rsidRPr="000C2AAC" w:rsidRDefault="009C74E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C74E8" w:rsidRPr="000C2AAC" w:rsidRDefault="009C74E8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9C74E8" w:rsidRPr="000C2AAC" w:rsidRDefault="009C74E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9C74E8" w:rsidRPr="000C2AAC" w:rsidRDefault="009C74E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C74E8" w:rsidRPr="000C2AAC" w:rsidRDefault="009C74E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C74E8" w:rsidRPr="000C2AAC" w:rsidRDefault="009C74E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C74E8" w:rsidRPr="000C2AAC" w:rsidRDefault="009C74E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18/07/2015 10:06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C74E8" w:rsidRPr="000C2AAC" w:rsidRDefault="009C74E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C74E8" w:rsidRPr="00463094">
        <w:tc>
          <w:tcPr>
            <w:tcW w:w="675" w:type="dxa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สำนักงานพลังงานจังหวัด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463094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9C74E8" w:rsidRDefault="009C74E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9C74E8" w:rsidRDefault="009C74E8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ังเก็บน้ำมันถังขนส่งน้ำมันระบบท่อและอุปกรณ์ระบบควบคุมไอน้ำมันที่ได้มีการใช้งานแล้วต้องได้รับการทดสอบและตรวจสอบครบวาระโดยให้ดำเนินการตามระยะเวลาดังต่อไปนี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คลังน้ำมันทดสอบครบวาระทุก๑๕ปี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    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คลังน้ำมันทดสอบระบบควบคุมไอน้ำมันทุก๒ปี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ในเฉพาะพื้นที่ตามกฎหมายกำหนด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สถานที่เก็บรักษาน้ำมันและสถานีบริการน้ำมันทดสอบครบวาระทุก๑๐ปี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สถานที่เก็บรักษาน้ำมันและสถานีบริการน้ำมันทดสอบระบบควบคุมไอน้ำมันทุก๒ปี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ในเฉพาะพื้นที่ตามกฎหมายกำหนด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กิจการที่จะจัดให้มีการทดสอบและตรวจสอบต้องแจ้งเป็นหนังสือให้ผู้รับแจ้งหรือผู้อนุญาตทราบล่วงหน้าก่อนที่จะจัดให้มีการทดสอบและตรวจสอบไม่น้อยกว่า๑๕วันทำการ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ทดสอบและตรวจสอบต้องเป็นไปตามกฎกระทรวงกำหนดคุณสมบัติของผู้ทดสอบและตรวจสอบน้ำมันและผู้ปฏิบัติงานเกี่ยวกับการทดสอบและตรวจสอบน้ำมันและหลักเกณฑ์วิธีการและเงื่อนไขในการทดสอบและตรวจสอบน้ำมัน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๒๕๕๖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Pr="000C2AAC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หากเห็นว่าเอกสารไม่ถูกต้องหรือยังขาดเอกสารหรือหลักฐานใดและไม่อาจแก้ไข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เพิ่มเติมได้ในขณะนั้นเจ้าหน้าที่และ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ผู้ยื่นจะต้องลงนามบันทึกความบกพร่องของรายการเอกสาร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เพิ่มเติมได้ภายในระยะเวลาที่กำหนดจะดำเนินการคืนเอกสารประกอบการพิจารณา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เอกสารและยังไม่นับระยะเวลาดำเนินงานจนกว่าผู้ยื่นจะดำเนินการแก้ไขเอกสาร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ได้ตรวจสอบเอกสาร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C74E8" w:rsidRPr="000C2AAC" w:rsidRDefault="009C74E8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9C74E8" w:rsidRPr="00463094">
        <w:trPr>
          <w:tblHeader/>
        </w:trPr>
        <w:tc>
          <w:tcPr>
            <w:tcW w:w="675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หนังสือและตรวจสอบความครบถ้วนของเอกสารตามรายการเอกสารหลักฐานที่กำหนดและส่งเรื่องให้ผู้มีอำนาจพิจารณามอบหมายให้เจ้าหน้าที่ผู้รับผิดชอบดำเนินการ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สำนักงานปลัดกระทรวงพลังงาน</w:t>
            </w:r>
          </w:p>
        </w:tc>
        <w:tc>
          <w:tcPr>
            <w:tcW w:w="179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ตรวจแผนการปฏิบัติงานในการทดสอบและลงบันทึกนัดวันทดสอบร่วมกับผู้ประกอบการ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22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สำนักงานปลัดกระทรวงพลังงาน</w:t>
            </w:r>
          </w:p>
        </w:tc>
        <w:tc>
          <w:tcPr>
            <w:tcW w:w="179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แจ้งรับทราบแผนการทดสอบและตรวจสอบ</w:t>
            </w:r>
          </w:p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2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สำนักงานปลัดกระทรวง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พลังงาน</w:t>
            </w:r>
          </w:p>
        </w:tc>
        <w:tc>
          <w:tcPr>
            <w:tcW w:w="179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lastRenderedPageBreak/>
              <w:t>-</w:t>
            </w:r>
          </w:p>
        </w:tc>
      </w:tr>
    </w:tbl>
    <w:p w:rsidR="009C74E8" w:rsidRDefault="009C74E8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25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9C74E8" w:rsidRPr="000C2AAC" w:rsidRDefault="009C74E8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C74E8" w:rsidRDefault="009C74E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9C74E8" w:rsidRPr="000C2AAC" w:rsidRDefault="009C74E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9C74E8" w:rsidRPr="000C2AAC" w:rsidRDefault="009C74E8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9C74E8" w:rsidRPr="000C2AAC" w:rsidRDefault="009C74E8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C74E8" w:rsidRPr="00463094">
        <w:trPr>
          <w:tblHeader/>
          <w:jc w:val="center"/>
        </w:trPr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C74E8" w:rsidRPr="00463094">
        <w:trPr>
          <w:jc w:val="center"/>
        </w:trPr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C74E8" w:rsidRPr="00463094">
        <w:trPr>
          <w:jc w:val="center"/>
        </w:trPr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C74E8" w:rsidRPr="00463094">
        <w:trPr>
          <w:jc w:val="center"/>
        </w:trPr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C74E8" w:rsidRPr="000C2AAC" w:rsidRDefault="009C74E8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C74E8" w:rsidRPr="00463094">
        <w:trPr>
          <w:tblHeader/>
        </w:trPr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9C74E8" w:rsidRPr="00463094" w:rsidRDefault="009C74E8" w:rsidP="0046309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C74E8" w:rsidRPr="00463094" w:rsidRDefault="009C74E8" w:rsidP="0046309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46309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หนังสือแจ้งการ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ทดสอบและตรวจสอบ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แผนการทดสอบและตรวจสอบและขั้นตอนการปฏิบัติงาน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675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</w:rPr>
            </w:pPr>
            <w:r w:rsidRPr="0046309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9C74E8" w:rsidRPr="000C2AAC" w:rsidRDefault="009C74E8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9C74E8" w:rsidRPr="00463094">
        <w:trPr>
          <w:trHeight w:val="567"/>
        </w:trPr>
        <w:tc>
          <w:tcPr>
            <w:tcW w:w="10314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ไม่มีข้อมูลค่าธรรมเนียม</w:t>
            </w:r>
          </w:p>
        </w:tc>
      </w:tr>
    </w:tbl>
    <w:p w:rsidR="009C74E8" w:rsidRDefault="009C74E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9C74E8" w:rsidRPr="00463094">
        <w:tc>
          <w:tcPr>
            <w:tcW w:w="53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สำนักความปลอดภัยธุรกิจน้ำมันกรมธุรกิจพลังงานศูนย์เอนเนอร์ยี่คอมเพล็กซ์อาคารบีชั้น๒๐เลขที่๕๕๕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๐๒๗๙๔๔๗๑๕</w:t>
            </w:r>
            <w:r w:rsidRPr="00463094">
              <w:rPr>
                <w:rFonts w:ascii="Cordia New" w:hAnsi="Cordia New"/>
                <w:sz w:val="32"/>
                <w:szCs w:val="32"/>
              </w:rPr>
              <w:br/>
            </w:r>
            <w:r w:rsidRPr="00463094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53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(www.doeb.go.th)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๐๒๗๙๔๔๑๑๑</w:t>
            </w:r>
            <w:r w:rsidRPr="00463094">
              <w:rPr>
                <w:rFonts w:ascii="Cordia New" w:hAnsi="Cordia New"/>
                <w:sz w:val="32"/>
                <w:szCs w:val="32"/>
              </w:rPr>
              <w:br/>
            </w:r>
            <w:r w:rsidRPr="00463094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53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ศูนย์บริการร่วมกระทรวงพลังงานศูนย์เอนเนอร์ยี่คอมเพล็กซ์อาคารบีชั้น 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3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555/2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ถนนวิภาวดีรังสิตแขวง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 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 xml:space="preserve">10900  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463094">
              <w:rPr>
                <w:rFonts w:ascii="Cordia New" w:hAnsi="Cordia New"/>
                <w:noProof/>
                <w:sz w:val="32"/>
                <w:szCs w:val="32"/>
              </w:rPr>
              <w:t>: 0 2140 7000</w:t>
            </w:r>
            <w:r w:rsidRPr="00463094">
              <w:rPr>
                <w:rFonts w:ascii="Cordia New" w:hAnsi="Cordia New"/>
                <w:sz w:val="32"/>
                <w:szCs w:val="32"/>
              </w:rPr>
              <w:br/>
            </w:r>
            <w:r w:rsidRPr="00463094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9C74E8" w:rsidRPr="00463094">
        <w:tc>
          <w:tcPr>
            <w:tcW w:w="534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46309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463094">
              <w:rPr>
                <w:rFonts w:ascii="Cordia New" w:hAnsi="Cordia New"/>
                <w:sz w:val="32"/>
                <w:szCs w:val="32"/>
              </w:rPr>
              <w:br/>
            </w:r>
            <w:r w:rsidRPr="00463094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46309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9C74E8" w:rsidRDefault="009C74E8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9C74E8" w:rsidRPr="00463094">
        <w:trPr>
          <w:trHeight w:val="567"/>
        </w:trPr>
        <w:tc>
          <w:tcPr>
            <w:tcW w:w="10173" w:type="dxa"/>
            <w:vAlign w:val="center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463094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9C74E8" w:rsidRDefault="009C74E8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9C74E8" w:rsidRPr="000C2AAC" w:rsidRDefault="009C74E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9C74E8" w:rsidRPr="000C2AAC" w:rsidRDefault="009C74E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9C74E8" w:rsidRPr="00463094">
        <w:tc>
          <w:tcPr>
            <w:tcW w:w="141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</w:rPr>
              <w:t>04/08/2558</w:t>
            </w:r>
          </w:p>
        </w:tc>
      </w:tr>
      <w:tr w:rsidR="009C74E8" w:rsidRPr="00463094">
        <w:tc>
          <w:tcPr>
            <w:tcW w:w="141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46309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9C74E8" w:rsidRPr="00463094">
        <w:tc>
          <w:tcPr>
            <w:tcW w:w="141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cs/>
                <w:lang w:bidi="th-TH"/>
              </w:rPr>
            </w:pPr>
            <w:bookmarkStart w:id="0" w:name="_GoBack"/>
            <w:bookmarkEnd w:id="0"/>
          </w:p>
        </w:tc>
      </w:tr>
      <w:tr w:rsidR="009C74E8" w:rsidRPr="00463094">
        <w:tc>
          <w:tcPr>
            <w:tcW w:w="141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9C74E8" w:rsidRPr="00463094">
        <w:tc>
          <w:tcPr>
            <w:tcW w:w="1418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46309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9C74E8" w:rsidRPr="00463094" w:rsidRDefault="009C74E8" w:rsidP="0046309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9C74E8" w:rsidRPr="000C2AAC" w:rsidRDefault="009C74E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C74E8" w:rsidRPr="000C2AAC" w:rsidRDefault="009C74E8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9C74E8" w:rsidRPr="000C2AAC" w:rsidRDefault="009C74E8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9C74E8" w:rsidRPr="000C2AAC" w:rsidRDefault="009C74E8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9C74E8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4E8" w:rsidRDefault="009C74E8" w:rsidP="00C81DB8">
      <w:pPr>
        <w:spacing w:after="0" w:line="240" w:lineRule="auto"/>
      </w:pPr>
      <w:r>
        <w:separator/>
      </w:r>
    </w:p>
  </w:endnote>
  <w:endnote w:type="continuationSeparator" w:id="0">
    <w:p w:rsidR="009C74E8" w:rsidRDefault="009C74E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4E8" w:rsidRDefault="009C74E8" w:rsidP="00C81DB8">
      <w:pPr>
        <w:spacing w:after="0" w:line="240" w:lineRule="auto"/>
      </w:pPr>
      <w:r>
        <w:separator/>
      </w:r>
    </w:p>
  </w:footnote>
  <w:footnote w:type="continuationSeparator" w:id="0">
    <w:p w:rsidR="009C74E8" w:rsidRDefault="009C74E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4E8" w:rsidRDefault="00902F22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  <w:r w:rsidR="009C74E8">
      <w:rPr>
        <w:noProof/>
      </w:rPr>
      <w:t>/</w:t>
    </w:r>
    <w:r w:rsidR="009C74E8">
      <w:rPr>
        <w:noProof/>
      </w:rPr>
      <w:fldChar w:fldCharType="begin"/>
    </w:r>
    <w:r w:rsidR="009C74E8">
      <w:rPr>
        <w:noProof/>
      </w:rPr>
      <w:instrText xml:space="preserve"> NUMPAGES  \# "0" \* Arabic </w:instrText>
    </w:r>
    <w:r w:rsidR="009C74E8">
      <w:rPr>
        <w:noProof/>
      </w:rPr>
      <w:fldChar w:fldCharType="separate"/>
    </w:r>
    <w:r>
      <w:rPr>
        <w:noProof/>
      </w:rPr>
      <w:t>6</w:t>
    </w:r>
    <w:r w:rsidR="009C74E8">
      <w:rPr>
        <w:noProof/>
      </w:rPr>
      <w:fldChar w:fldCharType="end"/>
    </w:r>
  </w:p>
  <w:p w:rsidR="009C74E8" w:rsidRDefault="009C74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E111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63094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572E8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2F22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C74E8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B01D1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7665D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7665D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7665D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7665D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7665D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7665D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7665D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7665D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7665D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7665D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7665D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7665D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16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894</Words>
  <Characters>5101</Characters>
  <Application>Microsoft Office Word</Application>
  <DocSecurity>4</DocSecurity>
  <Lines>42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การทดสอบถังครบวาระระยะที่๑ : ขั้นตอนการแจ้งการทดสอบและตรวจสอบ</vt:lpstr>
    </vt:vector>
  </TitlesOfParts>
  <Company/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การทดสอบถังครบวาระระยะที่๑ : ขั้นตอนการแจ้งการทดสอบและตรวจสอบ</dc:title>
  <dc:creator>CM</dc:creator>
  <cp:lastModifiedBy>ATHIPORN</cp:lastModifiedBy>
  <cp:revision>2</cp:revision>
  <cp:lastPrinted>2015-03-02T15:12:00Z</cp:lastPrinted>
  <dcterms:created xsi:type="dcterms:W3CDTF">2015-09-23T09:01:00Z</dcterms:created>
  <dcterms:modified xsi:type="dcterms:W3CDTF">2015-09-23T09:01:00Z</dcterms:modified>
</cp:coreProperties>
</file>